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6F5444">
        <w:rPr>
          <w:b/>
          <w:bCs/>
          <w:sz w:val="32"/>
          <w:szCs w:val="32"/>
        </w:rPr>
        <w:t>I</w:t>
      </w:r>
      <w:r w:rsidR="00E50C5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ИЗМЕНА И ДОПУНА КОНКУРСНЕ ДОКУМЕНТАЦИЈЕ</w:t>
      </w:r>
    </w:p>
    <w:p w:rsidR="00C35379" w:rsidRPr="0044298F" w:rsidRDefault="00C35379" w:rsidP="00C35379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 xml:space="preserve">БРОЈ </w:t>
      </w:r>
      <w:r w:rsidR="00E50C57">
        <w:rPr>
          <w:rFonts w:ascii="Arial" w:hAnsi="Arial" w:cs="Arial"/>
          <w:b/>
          <w:sz w:val="28"/>
          <w:szCs w:val="28"/>
        </w:rPr>
        <w:t>404-158/18-01</w:t>
      </w:r>
      <w:r>
        <w:rPr>
          <w:rFonts w:ascii="Arial" w:hAnsi="Arial" w:cs="Arial"/>
          <w:b/>
          <w:sz w:val="28"/>
          <w:szCs w:val="28"/>
          <w:lang w:val="sr-Cyrl-CS"/>
        </w:rPr>
        <w:t xml:space="preserve"> ОД </w:t>
      </w:r>
      <w:r w:rsidR="002B5867">
        <w:rPr>
          <w:rFonts w:ascii="Arial" w:hAnsi="Arial" w:cs="Arial"/>
          <w:b/>
          <w:sz w:val="28"/>
          <w:szCs w:val="28"/>
          <w:lang w:val="sr-Cyrl-CS"/>
        </w:rPr>
        <w:t>20</w:t>
      </w:r>
      <w:r>
        <w:rPr>
          <w:rFonts w:ascii="Arial" w:hAnsi="Arial" w:cs="Arial"/>
          <w:b/>
          <w:sz w:val="28"/>
          <w:szCs w:val="28"/>
          <w:lang w:val="sr-Cyrl-CS"/>
        </w:rPr>
        <w:t>.0</w:t>
      </w:r>
      <w:r w:rsidR="002B5867">
        <w:rPr>
          <w:rFonts w:ascii="Arial" w:hAnsi="Arial" w:cs="Arial"/>
          <w:b/>
          <w:sz w:val="28"/>
          <w:szCs w:val="28"/>
          <w:lang w:val="sr-Cyrl-CS"/>
        </w:rPr>
        <w:t>7</w:t>
      </w:r>
      <w:r w:rsidRPr="0044298F">
        <w:rPr>
          <w:rFonts w:ascii="Arial" w:hAnsi="Arial" w:cs="Arial"/>
          <w:b/>
          <w:sz w:val="28"/>
          <w:szCs w:val="28"/>
          <w:lang w:val="sr-Cyrl-CS"/>
        </w:rPr>
        <w:t>.201</w:t>
      </w:r>
      <w:r w:rsidR="00E50C57">
        <w:rPr>
          <w:rFonts w:ascii="Arial" w:hAnsi="Arial" w:cs="Arial"/>
          <w:b/>
          <w:sz w:val="28"/>
          <w:szCs w:val="28"/>
        </w:rPr>
        <w:t>8</w:t>
      </w:r>
      <w:r w:rsidRPr="0044298F">
        <w:rPr>
          <w:rFonts w:ascii="Arial" w:hAnsi="Arial" w:cs="Arial"/>
          <w:b/>
          <w:sz w:val="28"/>
          <w:szCs w:val="28"/>
          <w:lang w:val="sr-Cyrl-CS"/>
        </w:rPr>
        <w:t>.ГОДИНЕ</w:t>
      </w:r>
    </w:p>
    <w:p w:rsidR="00E50C57" w:rsidRDefault="00C35379" w:rsidP="00C35379">
      <w:pPr>
        <w:pStyle w:val="Default"/>
        <w:tabs>
          <w:tab w:val="left" w:pos="2070"/>
        </w:tabs>
        <w:jc w:val="center"/>
        <w:rPr>
          <w:b/>
          <w:sz w:val="28"/>
          <w:szCs w:val="28"/>
        </w:rPr>
      </w:pPr>
      <w:r w:rsidRPr="0044298F">
        <w:rPr>
          <w:b/>
          <w:sz w:val="28"/>
          <w:szCs w:val="28"/>
          <w:lang w:val="sr-Cyrl-CS"/>
        </w:rPr>
        <w:t>ОТВОРЕНИ ПОСТУПАК ЈАВНЕ НАБАВКЕ</w:t>
      </w:r>
    </w:p>
    <w:p w:rsidR="00C35379" w:rsidRPr="00E50C57" w:rsidRDefault="00C35379" w:rsidP="00C35379">
      <w:pPr>
        <w:pStyle w:val="Default"/>
        <w:tabs>
          <w:tab w:val="left" w:pos="2070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НАБАВКА </w:t>
      </w:r>
      <w:r w:rsidR="00E50C57">
        <w:rPr>
          <w:b/>
          <w:sz w:val="28"/>
          <w:szCs w:val="28"/>
          <w:lang w:val="sr-Cyrl-CS"/>
        </w:rPr>
        <w:t>ГРАЂЕВИНСКОГ МАТЕРИЈАЛА ЗА ИЗБЕГЛА ЛИЦА</w:t>
      </w:r>
    </w:p>
    <w:p w:rsidR="00C35379" w:rsidRPr="001835C0" w:rsidRDefault="00C35379" w:rsidP="00C35379">
      <w:pPr>
        <w:pStyle w:val="Default"/>
        <w:rPr>
          <w:lang w:val="sr-Cyrl-CS"/>
        </w:rPr>
      </w:pPr>
    </w:p>
    <w:p w:rsidR="00C35379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ЈНВВ </w:t>
      </w:r>
      <w:r w:rsidR="00E50C57">
        <w:rPr>
          <w:rFonts w:ascii="Arial" w:hAnsi="Arial" w:cs="Arial"/>
          <w:b/>
          <w:sz w:val="32"/>
          <w:szCs w:val="32"/>
          <w:lang w:val="sr-Cyrl-CS"/>
        </w:rPr>
        <w:t>4</w:t>
      </w:r>
      <w:r>
        <w:rPr>
          <w:rFonts w:ascii="Arial" w:hAnsi="Arial" w:cs="Arial"/>
          <w:b/>
          <w:sz w:val="32"/>
          <w:szCs w:val="32"/>
        </w:rPr>
        <w:t>/201</w:t>
      </w:r>
      <w:r w:rsidR="00E50C57">
        <w:rPr>
          <w:rFonts w:ascii="Arial" w:hAnsi="Arial" w:cs="Arial"/>
          <w:b/>
          <w:sz w:val="32"/>
          <w:szCs w:val="32"/>
          <w:lang w:val="sr-Cyrl-CS"/>
        </w:rPr>
        <w:t>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C35379" w:rsidRPr="00DE0254" w:rsidRDefault="00C35379" w:rsidP="00C35379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</w:t>
      </w:r>
      <w:r w:rsidR="00E50C57">
        <w:rPr>
          <w:rFonts w:ascii="Arial" w:hAnsi="Arial" w:cs="Arial"/>
          <w:b/>
          <w:sz w:val="32"/>
          <w:szCs w:val="32"/>
          <w:lang w:val="sr-Cyrl-CS"/>
        </w:rPr>
        <w:t>1</w:t>
      </w:r>
      <w:r>
        <w:rPr>
          <w:rFonts w:ascii="Arial" w:hAnsi="Arial" w:cs="Arial"/>
          <w:b/>
          <w:sz w:val="32"/>
          <w:szCs w:val="32"/>
          <w:lang w:val="sr-Cyrl-CS"/>
        </w:rPr>
        <w:t>.2/</w:t>
      </w:r>
      <w:r w:rsidR="00E50C57">
        <w:rPr>
          <w:rFonts w:ascii="Arial" w:hAnsi="Arial" w:cs="Arial"/>
          <w:b/>
          <w:sz w:val="32"/>
          <w:szCs w:val="32"/>
          <w:lang w:val="sr-Cyrl-CS"/>
        </w:rPr>
        <w:t>18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4"/>
        <w:gridCol w:w="3374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E50C57" w:rsidP="00E50C5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20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.07.201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2B5867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.2017. године до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2B5867" w:rsidP="00E50C5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30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7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.2017. године у 1</w:t>
            </w:r>
            <w:r w:rsidR="008B169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3F43EA">
        <w:rPr>
          <w:rFonts w:ascii="Arial" w:hAnsi="Arial" w:cs="Arial"/>
          <w:b/>
          <w:lang w:val="sr-Cyrl-CS"/>
        </w:rPr>
        <w:t>4</w:t>
      </w:r>
      <w:r w:rsidRPr="004C5A2F">
        <w:rPr>
          <w:rFonts w:ascii="Arial" w:hAnsi="Arial" w:cs="Arial"/>
          <w:b/>
        </w:rPr>
        <w:t xml:space="preserve"> стран</w:t>
      </w:r>
      <w:r>
        <w:rPr>
          <w:rFonts w:ascii="Arial" w:hAnsi="Arial" w:cs="Arial"/>
          <w:b/>
          <w:lang w:val="sr-Cyrl-CS"/>
        </w:rPr>
        <w:t>а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>
        <w:rPr>
          <w:b/>
          <w:lang w:val="sr-Cyrl-CS"/>
        </w:rPr>
        <w:t>јул</w:t>
      </w:r>
      <w:r w:rsidRPr="00B80587">
        <w:rPr>
          <w:b/>
          <w:lang w:val="sr-Cyrl-CS"/>
        </w:rPr>
        <w:t xml:space="preserve"> 201</w:t>
      </w:r>
      <w:r w:rsidR="00E50C57">
        <w:rPr>
          <w:b/>
          <w:lang w:val="sr-Cyrl-CS"/>
        </w:rPr>
        <w:t>8</w:t>
      </w:r>
      <w:r w:rsidRPr="00B80587">
        <w:rPr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836369" w:rsidRDefault="00F85E55" w:rsidP="009116CA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r w:rsidRPr="00836369">
        <w:rPr>
          <w:rFonts w:ascii="Arial" w:hAnsi="Arial" w:cs="Arial"/>
        </w:rPr>
        <w:t xml:space="preserve">поступку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E50C57">
        <w:rPr>
          <w:rFonts w:ascii="Arial" w:hAnsi="Arial" w:cs="Arial"/>
          <w:lang w:val="ru-RU"/>
        </w:rPr>
        <w:t>4</w:t>
      </w:r>
      <w:r w:rsidR="00C35379">
        <w:rPr>
          <w:rFonts w:ascii="Arial" w:hAnsi="Arial" w:cs="Arial"/>
          <w:lang w:val="ru-RU"/>
        </w:rPr>
        <w:t>/201</w:t>
      </w:r>
      <w:r w:rsidR="00E50C57">
        <w:rPr>
          <w:rFonts w:ascii="Arial" w:hAnsi="Arial" w:cs="Arial"/>
          <w:lang w:val="ru-RU"/>
        </w:rPr>
        <w:t>8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>наведене у Плану јавних набавки под бројем 1.</w:t>
      </w:r>
      <w:r w:rsidR="00E50C57">
        <w:rPr>
          <w:rFonts w:ascii="Arial" w:hAnsi="Arial" w:cs="Arial"/>
          <w:lang w:val="ru-RU"/>
        </w:rPr>
        <w:t>1</w:t>
      </w:r>
      <w:r w:rsidR="00C35379">
        <w:rPr>
          <w:rFonts w:ascii="Arial" w:hAnsi="Arial" w:cs="Arial"/>
          <w:lang w:val="ru-RU"/>
        </w:rPr>
        <w:t>.</w:t>
      </w:r>
      <w:r w:rsidR="00C35379">
        <w:rPr>
          <w:rFonts w:ascii="Arial" w:hAnsi="Arial" w:cs="Arial"/>
        </w:rPr>
        <w:t>2</w:t>
      </w:r>
      <w:r w:rsidR="00C35379">
        <w:rPr>
          <w:rFonts w:ascii="Arial" w:hAnsi="Arial" w:cs="Arial"/>
          <w:lang w:val="ru-RU"/>
        </w:rPr>
        <w:t>/1</w:t>
      </w:r>
      <w:r w:rsidR="00E50C57">
        <w:rPr>
          <w:rFonts w:ascii="Arial" w:hAnsi="Arial" w:cs="Arial"/>
          <w:lang w:val="ru-RU"/>
        </w:rPr>
        <w:t>8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>–</w:t>
      </w:r>
      <w:r w:rsidR="00E50C57">
        <w:rPr>
          <w:rFonts w:ascii="Arial" w:hAnsi="Arial" w:cs="Arial"/>
          <w:b/>
          <w:lang w:val="ru-RU"/>
        </w:rPr>
        <w:t xml:space="preserve">Набавка грађевинског материјала за избегла лица, </w:t>
      </w:r>
      <w:r w:rsidR="00E50C57" w:rsidRPr="006869BD">
        <w:rPr>
          <w:rFonts w:ascii="Arial" w:hAnsi="Arial" w:cs="Arial"/>
          <w:lang w:val="sr-Cyrl-CS"/>
        </w:rPr>
        <w:t xml:space="preserve">ОРН: </w:t>
      </w:r>
      <w:r w:rsidR="00E50C57" w:rsidRPr="006869BD">
        <w:rPr>
          <w:rFonts w:ascii="Arial" w:hAnsi="Arial" w:cs="Arial"/>
          <w:lang w:val="ru-RU"/>
        </w:rPr>
        <w:t xml:space="preserve">44100000 – </w:t>
      </w:r>
      <w:r w:rsidR="00E50C57" w:rsidRPr="006869BD">
        <w:rPr>
          <w:rFonts w:ascii="Arial" w:hAnsi="Arial" w:cs="Arial"/>
          <w:lang w:val="sr-Cyrl-CS"/>
        </w:rPr>
        <w:t>Грађевински материјали и припадајући производи</w:t>
      </w:r>
      <w:r w:rsidR="009116CA" w:rsidRPr="00836369">
        <w:rPr>
          <w:rFonts w:ascii="Arial" w:hAnsi="Arial" w:cs="Arial"/>
          <w:lang w:val="sr-Cyrl-CS"/>
        </w:rPr>
        <w:t>, објављуј</w:t>
      </w:r>
      <w:r w:rsidR="009921D4">
        <w:rPr>
          <w:rFonts w:ascii="Arial" w:hAnsi="Arial" w:cs="Arial"/>
          <w:lang w:val="sr-Cyrl-CS"/>
        </w:rPr>
        <w:t>е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 xml:space="preserve">I </w:t>
      </w:r>
      <w:r w:rsidRPr="00836369">
        <w:rPr>
          <w:rFonts w:ascii="Arial" w:hAnsi="Arial" w:cs="Arial"/>
          <w:lang w:val="sr-Cyrl-CS"/>
        </w:rPr>
        <w:t>Измену и</w:t>
      </w:r>
      <w:r w:rsidR="005761F9" w:rsidRPr="00836369">
        <w:rPr>
          <w:rFonts w:ascii="Arial" w:hAnsi="Arial" w:cs="Arial"/>
          <w:lang w:val="sr-Cyrl-CS"/>
        </w:rPr>
        <w:t xml:space="preserve"> допуну конкурсне документације.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DD1C48" w:rsidRPr="006F5444" w:rsidRDefault="005761F9" w:rsidP="00DD1C48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 w:rsidRPr="006F5444">
        <w:rPr>
          <w:rFonts w:ascii="Arial" w:hAnsi="Arial" w:cs="Arial"/>
          <w:b/>
          <w:lang w:val="sr-Cyrl-CS"/>
        </w:rPr>
        <w:t xml:space="preserve">Поглавље </w:t>
      </w:r>
      <w:r w:rsidR="00713FBE">
        <w:rPr>
          <w:rFonts w:ascii="Arial" w:hAnsi="Arial" w:cs="Arial"/>
          <w:b/>
          <w:lang w:val="sr-Latn-CS"/>
        </w:rPr>
        <w:t>VII</w:t>
      </w:r>
      <w:r w:rsidRPr="006F5444">
        <w:rPr>
          <w:rFonts w:ascii="Arial" w:hAnsi="Arial" w:cs="Arial"/>
          <w:b/>
        </w:rPr>
        <w:t xml:space="preserve"> – </w:t>
      </w:r>
      <w:r w:rsidR="00713FBE">
        <w:rPr>
          <w:rFonts w:ascii="Arial" w:eastAsia="TimesNewRomanPSMT" w:hAnsi="Arial" w:cs="Arial"/>
          <w:b/>
          <w:lang w:val="sr-Cyrl-CS"/>
        </w:rPr>
        <w:t>Обрасци који чине саставни део понуде, Образац структуре понуђене цене, са упутством како да се попуни (Образац 2)</w:t>
      </w:r>
      <w:r w:rsidR="00C35379" w:rsidRPr="006F5444">
        <w:rPr>
          <w:rFonts w:ascii="Arial" w:eastAsia="TimesNewRomanPSMT" w:hAnsi="Arial" w:cs="Arial"/>
          <w:b/>
        </w:rPr>
        <w:t xml:space="preserve">, </w:t>
      </w:r>
      <w:r w:rsidR="006F5444" w:rsidRPr="006F5444">
        <w:rPr>
          <w:rFonts w:ascii="Arial" w:eastAsia="TimesNewRomanPSMT" w:hAnsi="Arial" w:cs="Arial"/>
        </w:rPr>
        <w:t>за позицију</w:t>
      </w:r>
      <w:r w:rsidR="00713FBE">
        <w:rPr>
          <w:rFonts w:ascii="Arial" w:eastAsia="TimesNewRomanPSMT" w:hAnsi="Arial" w:cs="Arial"/>
          <w:lang w:val="sr-Cyrl-CS"/>
        </w:rPr>
        <w:t xml:space="preserve"> 3</w:t>
      </w:r>
      <w:r w:rsidR="006F5444" w:rsidRPr="006F5444">
        <w:rPr>
          <w:rFonts w:ascii="Arial" w:eastAsia="TimesNewRomanPSMT" w:hAnsi="Arial" w:cs="Arial"/>
        </w:rPr>
        <w:t>.</w:t>
      </w:r>
      <w:r w:rsidR="00713FBE" w:rsidRPr="00713FBE">
        <w:rPr>
          <w:rFonts w:ascii="Arial" w:eastAsia="Times New Roman" w:hAnsi="Arial" w:cs="Arial"/>
          <w:kern w:val="0"/>
          <w:lang w:eastAsia="en-US"/>
        </w:rPr>
        <w:t xml:space="preserve"> </w:t>
      </w:r>
      <w:r w:rsidR="00713FBE" w:rsidRPr="00713FBE">
        <w:rPr>
          <w:rFonts w:ascii="Arial" w:eastAsia="Times New Roman" w:hAnsi="Arial" w:cs="Arial"/>
          <w:i/>
          <w:kern w:val="0"/>
          <w:lang w:eastAsia="en-US"/>
        </w:rPr>
        <w:t>ПВЦ Прозор (висине 160cm X ширине 101 cm)</w:t>
      </w:r>
      <w:r w:rsidR="00713FBE">
        <w:rPr>
          <w:rFonts w:ascii="Arial" w:eastAsia="Times New Roman" w:hAnsi="Arial" w:cs="Arial"/>
          <w:i/>
          <w:kern w:val="0"/>
          <w:lang w:val="sr-Cyrl-CS" w:eastAsia="en-US"/>
        </w:rPr>
        <w:t xml:space="preserve"> </w:t>
      </w:r>
      <w:r w:rsidR="008B1698">
        <w:rPr>
          <w:rFonts w:ascii="Arial" w:eastAsia="TimesNewRomanPSMT" w:hAnsi="Arial" w:cs="Arial"/>
        </w:rPr>
        <w:t xml:space="preserve">, </w:t>
      </w:r>
      <w:r w:rsidR="006F5444" w:rsidRPr="006F5444">
        <w:rPr>
          <w:rFonts w:ascii="Arial" w:eastAsia="TimesNewRomanPSMT" w:hAnsi="Arial" w:cs="Arial"/>
        </w:rPr>
        <w:t xml:space="preserve">поље </w:t>
      </w:r>
      <w:r w:rsidR="00713FBE">
        <w:rPr>
          <w:rFonts w:ascii="Arial" w:eastAsia="TimesNewRomanPSMT" w:hAnsi="Arial" w:cs="Arial"/>
          <w:lang w:val="sr-Cyrl-CS"/>
        </w:rPr>
        <w:t>количина</w:t>
      </w:r>
      <w:r w:rsidR="006F5444" w:rsidRPr="006F5444">
        <w:rPr>
          <w:rFonts w:ascii="Arial" w:eastAsia="TimesNewRomanPSMT" w:hAnsi="Arial" w:cs="Arial"/>
        </w:rPr>
        <w:t xml:space="preserve"> </w:t>
      </w:r>
      <w:r w:rsidR="002B5867">
        <w:rPr>
          <w:rFonts w:ascii="Arial" w:eastAsia="TimesNewRomanPSMT" w:hAnsi="Arial" w:cs="Arial"/>
          <w:lang w:val="sr-Cyrl-CS"/>
        </w:rPr>
        <w:t xml:space="preserve">4 комада </w:t>
      </w:r>
      <w:r w:rsidR="006F5444" w:rsidRPr="00B00880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6F5444" w:rsidRPr="00B00880">
        <w:rPr>
          <w:rFonts w:ascii="Arial" w:eastAsia="TimesNewRomanPSMT" w:hAnsi="Arial" w:cs="Arial"/>
          <w:lang w:val="ru-RU"/>
        </w:rPr>
        <w:t xml:space="preserve">: </w:t>
      </w:r>
      <w:r w:rsidR="002B5867">
        <w:rPr>
          <w:rFonts w:ascii="Arial" w:eastAsia="Times New Roman" w:hAnsi="Arial" w:cs="Arial"/>
          <w:color w:val="auto"/>
          <w:kern w:val="0"/>
          <w:lang w:val="sr-Cyrl-CS" w:eastAsia="en-US"/>
        </w:rPr>
        <w:t>„1 комад“.</w:t>
      </w:r>
      <w:r w:rsidR="006F5444" w:rsidRPr="006F5444">
        <w:rPr>
          <w:rFonts w:ascii="Arial" w:eastAsia="TimesNewRomanPSMT" w:hAnsi="Arial" w:cs="Arial"/>
          <w:lang w:val="ru-RU"/>
        </w:rPr>
        <w:t xml:space="preserve">     </w:t>
      </w:r>
      <w:r w:rsidR="006F5444" w:rsidRPr="00B00880">
        <w:rPr>
          <w:rFonts w:ascii="Arial" w:eastAsia="TimesNewRomanPSMT" w:hAnsi="Arial" w:cs="Arial"/>
          <w:lang w:val="ru-RU"/>
        </w:rPr>
        <w:t xml:space="preserve">    </w:t>
      </w:r>
    </w:p>
    <w:p w:rsidR="00F64189" w:rsidRPr="002A02B6" w:rsidRDefault="00F64189" w:rsidP="00F64189">
      <w:pPr>
        <w:jc w:val="both"/>
        <w:rPr>
          <w:rFonts w:ascii="Arial" w:hAnsi="Arial" w:cs="Arial"/>
          <w:bCs/>
          <w:iCs/>
        </w:rPr>
      </w:pPr>
    </w:p>
    <w:p w:rsidR="00F85E55" w:rsidRDefault="008C78FE" w:rsidP="008C78FE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6F5444">
        <w:rPr>
          <w:rFonts w:ascii="Arial" w:hAnsi="Arial" w:cs="Arial"/>
          <w:lang w:val="sr-Cyrl-CS"/>
        </w:rPr>
        <w:t>се продужава до 3</w:t>
      </w:r>
      <w:r w:rsidR="00E50C57">
        <w:rPr>
          <w:rFonts w:ascii="Arial" w:hAnsi="Arial" w:cs="Arial"/>
          <w:lang w:val="sr-Cyrl-CS"/>
        </w:rPr>
        <w:t>0</w:t>
      </w:r>
      <w:r w:rsidR="006F5444">
        <w:rPr>
          <w:rFonts w:ascii="Arial" w:hAnsi="Arial" w:cs="Arial"/>
          <w:lang w:val="sr-Cyrl-CS"/>
        </w:rPr>
        <w:t>.07.2017.године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197F7E" w:rsidRPr="00A23010" w:rsidRDefault="002B5867" w:rsidP="00A23010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Измењен Образац структуре понуђене цене, са упутством како да се попуни (Образац 2) </w:t>
      </w:r>
      <w:r w:rsidR="00C35379" w:rsidRPr="00A23010">
        <w:rPr>
          <w:rFonts w:ascii="Arial" w:hAnsi="Arial" w:cs="Arial"/>
          <w:lang w:val="sr-Cyrl-CS"/>
        </w:rPr>
        <w:t>у предметном поступку</w:t>
      </w:r>
      <w:r w:rsidR="006F5444">
        <w:rPr>
          <w:rFonts w:ascii="Arial" w:hAnsi="Arial" w:cs="Arial"/>
          <w:lang w:val="sr-Cyrl-CS"/>
        </w:rPr>
        <w:t xml:space="preserve"> је саставни део</w:t>
      </w:r>
      <w:r w:rsidR="00C35379" w:rsidRPr="00A23010">
        <w:rPr>
          <w:rFonts w:ascii="Arial" w:hAnsi="Arial" w:cs="Arial"/>
          <w:lang w:val="sr-Cyrl-CS"/>
        </w:rPr>
        <w:t xml:space="preserve"> ове </w:t>
      </w:r>
      <w:r w:rsidR="00E50C57">
        <w:rPr>
          <w:rFonts w:ascii="Arial" w:hAnsi="Arial" w:cs="Arial"/>
        </w:rPr>
        <w:t>I</w:t>
      </w:r>
      <w:r w:rsidR="00E50C57">
        <w:rPr>
          <w:rFonts w:ascii="Arial" w:hAnsi="Arial" w:cs="Arial"/>
          <w:lang w:val="sr-Cyrl-CS"/>
        </w:rPr>
        <w:t xml:space="preserve"> </w:t>
      </w:r>
      <w:r w:rsidR="00C35379" w:rsidRPr="00A23010">
        <w:rPr>
          <w:rFonts w:ascii="Arial" w:hAnsi="Arial" w:cs="Arial"/>
          <w:lang w:val="sr-Cyrl-CS"/>
        </w:rPr>
        <w:t>Измене и допуне конкурсне документације, и ист</w:t>
      </w:r>
      <w:r>
        <w:rPr>
          <w:rFonts w:ascii="Arial" w:hAnsi="Arial" w:cs="Arial"/>
          <w:lang w:val="sr-Cyrl-CS"/>
        </w:rPr>
        <w:t>и</w:t>
      </w:r>
      <w:r w:rsidR="00C35379" w:rsidRPr="00A23010">
        <w:rPr>
          <w:rFonts w:ascii="Arial" w:hAnsi="Arial" w:cs="Arial"/>
          <w:lang w:val="sr-Cyrl-CS"/>
        </w:rPr>
        <w:t xml:space="preserve"> је потребно да понуђачи попуне, потпишу и доставе у склопу својих понуда. </w:t>
      </w:r>
      <w:r w:rsidR="006F5444">
        <w:rPr>
          <w:rFonts w:ascii="Arial" w:hAnsi="Arial" w:cs="Arial"/>
          <w:lang w:val="sr-Cyrl-CS"/>
        </w:rPr>
        <w:t>Наведени образац</w:t>
      </w:r>
      <w:r w:rsidR="00C35379" w:rsidRPr="00A23010">
        <w:rPr>
          <w:rFonts w:ascii="Arial" w:hAnsi="Arial" w:cs="Arial"/>
          <w:lang w:val="sr-Cyrl-CS"/>
        </w:rPr>
        <w:t xml:space="preserve"> у објављеној</w:t>
      </w:r>
      <w:r w:rsidR="00E50C57">
        <w:rPr>
          <w:rFonts w:ascii="Arial" w:hAnsi="Arial" w:cs="Arial"/>
          <w:lang w:val="sr-Cyrl-CS"/>
        </w:rPr>
        <w:t xml:space="preserve"> Конкурсној документацији</w:t>
      </w:r>
      <w:r w:rsidR="00C35379" w:rsidRPr="00A23010">
        <w:rPr>
          <w:rFonts w:ascii="Arial" w:hAnsi="Arial" w:cs="Arial"/>
          <w:lang w:val="sr-Cyrl-CS"/>
        </w:rPr>
        <w:t xml:space="preserve">, бр. </w:t>
      </w:r>
      <w:r w:rsidR="00E50C57">
        <w:rPr>
          <w:rFonts w:ascii="Arial" w:hAnsi="Arial" w:cs="Arial"/>
          <w:lang w:val="sr-Cyrl-CS"/>
        </w:rPr>
        <w:t>404-158/18-01</w:t>
      </w:r>
      <w:r w:rsidR="00C35379" w:rsidRPr="00A23010">
        <w:rPr>
          <w:rFonts w:ascii="Arial" w:hAnsi="Arial" w:cs="Arial"/>
          <w:lang w:val="sr-Cyrl-CS"/>
        </w:rPr>
        <w:t xml:space="preserve"> од </w:t>
      </w:r>
      <w:r w:rsidR="00E50C57">
        <w:rPr>
          <w:rFonts w:ascii="Arial" w:hAnsi="Arial" w:cs="Arial"/>
          <w:lang w:val="sr-Cyrl-CS"/>
        </w:rPr>
        <w:t>05.06.2018</w:t>
      </w:r>
      <w:r w:rsidR="00C35379" w:rsidRPr="00A23010">
        <w:rPr>
          <w:rFonts w:ascii="Arial" w:hAnsi="Arial" w:cs="Arial"/>
          <w:lang w:val="sr-Cyrl-CS"/>
        </w:rPr>
        <w:t>.године, се оглашава</w:t>
      </w:r>
      <w:r w:rsidR="001749CB">
        <w:rPr>
          <w:rFonts w:ascii="Arial" w:hAnsi="Arial" w:cs="Arial"/>
          <w:lang w:val="sr-Cyrl-CS"/>
        </w:rPr>
        <w:t xml:space="preserve"> неважећи</w:t>
      </w:r>
      <w:r w:rsidR="00C35379" w:rsidRPr="00A23010">
        <w:rPr>
          <w:rFonts w:ascii="Arial" w:hAnsi="Arial" w:cs="Arial"/>
          <w:lang w:val="sr-Cyrl-CS"/>
        </w:rPr>
        <w:t>м</w:t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1749CB" w:rsidRDefault="001749CB" w:rsidP="00CF3627">
      <w:pPr>
        <w:jc w:val="both"/>
        <w:rPr>
          <w:rFonts w:ascii="Arial" w:hAnsi="Arial" w:cs="Arial"/>
          <w:lang w:val="sr-Cyrl-CS"/>
        </w:rPr>
      </w:pPr>
    </w:p>
    <w:p w:rsidR="00713FBE" w:rsidRDefault="00713FBE" w:rsidP="00CF3627">
      <w:pPr>
        <w:jc w:val="both"/>
        <w:rPr>
          <w:rFonts w:ascii="Arial" w:hAnsi="Arial" w:cs="Arial"/>
          <w:lang w:val="sr-Cyrl-CS"/>
        </w:rPr>
      </w:pPr>
    </w:p>
    <w:p w:rsidR="00713FBE" w:rsidRDefault="00713FBE" w:rsidP="00CF3627">
      <w:pPr>
        <w:jc w:val="both"/>
        <w:rPr>
          <w:rFonts w:ascii="Arial" w:hAnsi="Arial" w:cs="Arial"/>
          <w:lang w:val="sr-Cyrl-CS"/>
        </w:rPr>
      </w:pPr>
    </w:p>
    <w:p w:rsidR="00713FBE" w:rsidRPr="00713FBE" w:rsidRDefault="00713FBE" w:rsidP="00CF3627">
      <w:pPr>
        <w:jc w:val="both"/>
        <w:rPr>
          <w:rFonts w:ascii="Arial" w:hAnsi="Arial" w:cs="Arial"/>
          <w:lang w:val="sr-Cyrl-CS"/>
        </w:rPr>
      </w:pPr>
    </w:p>
    <w:p w:rsidR="001749CB" w:rsidRDefault="001749CB" w:rsidP="00CF3627">
      <w:pPr>
        <w:jc w:val="both"/>
        <w:rPr>
          <w:rFonts w:ascii="Arial" w:hAnsi="Arial" w:cs="Arial"/>
        </w:rPr>
      </w:pPr>
    </w:p>
    <w:p w:rsidR="003F43EA" w:rsidRDefault="001749CB" w:rsidP="00713FBE">
      <w:pPr>
        <w:jc w:val="right"/>
        <w:rPr>
          <w:rFonts w:ascii="Arial" w:eastAsiaTheme="minorHAnsi" w:hAnsi="Arial" w:cs="Arial"/>
          <w:color w:val="auto"/>
          <w:kern w:val="0"/>
          <w:lang w:val="sr-Cyrl-CS" w:eastAsia="en-US"/>
        </w:rPr>
      </w:pP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 </w:t>
      </w:r>
    </w:p>
    <w:p w:rsidR="00713FBE" w:rsidRPr="006869BD" w:rsidRDefault="001749CB" w:rsidP="00713FBE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eastAsiaTheme="minorHAnsi" w:hAnsi="Arial" w:cs="Arial"/>
          <w:color w:val="auto"/>
          <w:kern w:val="0"/>
          <w:lang w:eastAsia="en-US"/>
        </w:rPr>
        <w:t xml:space="preserve"> </w:t>
      </w:r>
      <w:r w:rsidR="00713FBE" w:rsidRPr="006869BD">
        <w:rPr>
          <w:rFonts w:ascii="Arial" w:hAnsi="Arial" w:cs="Arial"/>
          <w:b/>
          <w:bCs/>
          <w:i/>
          <w:iCs/>
          <w:sz w:val="28"/>
          <w:szCs w:val="28"/>
        </w:rPr>
        <w:t>(ОБРАЗАЦ 2)</w:t>
      </w:r>
    </w:p>
    <w:p w:rsidR="00713FBE" w:rsidRPr="006869BD" w:rsidRDefault="00713FBE" w:rsidP="00713FBE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713FBE" w:rsidRPr="006869BD" w:rsidRDefault="00713FBE" w:rsidP="00713FBE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6869BD">
        <w:rPr>
          <w:rFonts w:ascii="Arial" w:hAnsi="Arial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:rsidR="00713FBE" w:rsidRPr="006869BD" w:rsidRDefault="00713FBE" w:rsidP="00713FBE">
      <w:pPr>
        <w:jc w:val="both"/>
        <w:rPr>
          <w:rFonts w:ascii="Arial" w:hAnsi="Arial" w:cs="Arial"/>
        </w:rPr>
      </w:pPr>
    </w:p>
    <w:p w:rsidR="00713FBE" w:rsidRPr="006869BD" w:rsidRDefault="00713FBE" w:rsidP="00713FBE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  <w:r w:rsidRPr="006869BD">
        <w:rPr>
          <w:rFonts w:ascii="Arial" w:eastAsia="TimesNewRomanPSMT" w:hAnsi="Arial" w:cs="Arial"/>
          <w:bCs/>
          <w:lang w:val="ru-RU"/>
        </w:rPr>
        <w:t>Понуда број: ______________________ од ______________________ године</w:t>
      </w:r>
    </w:p>
    <w:p w:rsidR="00713FBE" w:rsidRPr="006869BD" w:rsidRDefault="00713FBE" w:rsidP="00713FBE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  <w:r w:rsidRPr="006869BD">
        <w:rPr>
          <w:rFonts w:ascii="Arial" w:eastAsia="TimesNewRomanPSMT" w:hAnsi="Arial" w:cs="Arial"/>
          <w:bCs/>
          <w:lang w:val="ru-RU"/>
        </w:rPr>
        <w:t xml:space="preserve">                                           (уписати број и датум понуде)</w:t>
      </w:r>
    </w:p>
    <w:p w:rsidR="00713FBE" w:rsidRPr="006869BD" w:rsidRDefault="00713FBE" w:rsidP="00713FBE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ru-RU"/>
        </w:rPr>
      </w:pPr>
    </w:p>
    <w:p w:rsidR="00713FBE" w:rsidRPr="006869BD" w:rsidRDefault="00713FBE" w:rsidP="00713FBE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eastAsia="TimesNewRomanPSMT" w:hAnsi="Arial" w:cs="Arial"/>
          <w:bCs/>
          <w:lang w:val="ru-RU"/>
        </w:rPr>
        <w:t xml:space="preserve">отворени поступак јавне набавке </w:t>
      </w:r>
      <w:r w:rsidRPr="006869BD">
        <w:rPr>
          <w:rFonts w:ascii="Arial" w:eastAsia="TimesNewRomanPSMT" w:hAnsi="Arial" w:cs="Arial"/>
          <w:bCs/>
          <w:lang w:val="ru-RU"/>
        </w:rPr>
        <w:t xml:space="preserve">интерног броја </w:t>
      </w:r>
      <w:r>
        <w:rPr>
          <w:rFonts w:ascii="Arial" w:eastAsia="TimesNewRomanPSMT" w:hAnsi="Arial" w:cs="Arial"/>
          <w:bCs/>
          <w:lang w:val="ru-RU"/>
        </w:rPr>
        <w:t xml:space="preserve">ЈНВВ </w:t>
      </w:r>
      <w:r w:rsidRPr="006869BD">
        <w:rPr>
          <w:rFonts w:ascii="Arial" w:eastAsia="TimesNewRomanPSMT" w:hAnsi="Arial" w:cs="Arial"/>
          <w:bCs/>
          <w:lang w:val="ru-RU"/>
        </w:rPr>
        <w:t>4/</w:t>
      </w:r>
      <w:r>
        <w:rPr>
          <w:rFonts w:ascii="Arial" w:eastAsia="TimesNewRomanPSMT" w:hAnsi="Arial" w:cs="Arial"/>
          <w:bCs/>
          <w:lang w:val="ru-RU"/>
        </w:rPr>
        <w:t>20</w:t>
      </w:r>
      <w:r w:rsidRPr="006869BD">
        <w:rPr>
          <w:rFonts w:ascii="Arial" w:eastAsia="TimesNewRomanPSMT" w:hAnsi="Arial" w:cs="Arial"/>
          <w:bCs/>
          <w:lang w:val="ru-RU"/>
        </w:rPr>
        <w:t xml:space="preserve">18, </w:t>
      </w:r>
      <w:r w:rsidRPr="006869BD">
        <w:rPr>
          <w:rFonts w:ascii="Arial" w:hAnsi="Arial" w:cs="Arial"/>
          <w:lang w:val="ru-RU"/>
        </w:rPr>
        <w:t xml:space="preserve">наведене у Плану јавних набавки под бројем </w:t>
      </w:r>
      <w:r>
        <w:rPr>
          <w:rFonts w:ascii="Arial" w:hAnsi="Arial" w:cs="Arial"/>
          <w:lang w:val="ru-RU"/>
        </w:rPr>
        <w:t>1.1.2/18</w:t>
      </w:r>
      <w:r w:rsidRPr="006869BD">
        <w:rPr>
          <w:rFonts w:ascii="Arial" w:eastAsia="TimesNewRomanPSMT" w:hAnsi="Arial" w:cs="Arial"/>
          <w:bCs/>
          <w:lang w:val="ru-RU"/>
        </w:rPr>
        <w:t xml:space="preserve"> - </w:t>
      </w:r>
      <w:r>
        <w:rPr>
          <w:rFonts w:ascii="Arial" w:hAnsi="Arial" w:cs="Arial"/>
          <w:b/>
          <w:lang w:val="ru-RU"/>
        </w:rPr>
        <w:t>Набавка грађевинског материјала за избегла лица</w:t>
      </w:r>
      <w:r w:rsidRPr="006869BD">
        <w:rPr>
          <w:rFonts w:ascii="Arial" w:hAnsi="Arial" w:cs="Arial"/>
          <w:b/>
          <w:lang w:val="sr-Cyrl-CS"/>
        </w:rPr>
        <w:t>.</w:t>
      </w:r>
    </w:p>
    <w:p w:rsidR="00713FBE" w:rsidRPr="006869BD" w:rsidRDefault="00713FBE" w:rsidP="00713FBE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b/>
          <w:lang w:val="sr-Cyrl-CS"/>
        </w:rPr>
      </w:pPr>
    </w:p>
    <w:p w:rsidR="00713FBE" w:rsidRPr="006869BD" w:rsidRDefault="00713FBE" w:rsidP="00713FBE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  <w:lang w:val="sr-Cyrl-CS"/>
        </w:rPr>
      </w:pPr>
      <w:r w:rsidRPr="006869BD">
        <w:rPr>
          <w:rFonts w:ascii="Arial" w:hAnsi="Arial" w:cs="Arial"/>
          <w:lang w:val="sr-Cyrl-CS"/>
        </w:rPr>
        <w:t>Назив понуђача: _________________________________________________________</w:t>
      </w:r>
    </w:p>
    <w:p w:rsidR="001749CB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1749CB" w:rsidRPr="00013974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p w:rsidR="001749CB" w:rsidRDefault="001749CB" w:rsidP="001749C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color w:val="auto"/>
          <w:kern w:val="0"/>
          <w:lang w:eastAsia="en-US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990"/>
        <w:gridCol w:w="1170"/>
        <w:gridCol w:w="1440"/>
        <w:gridCol w:w="1350"/>
        <w:gridCol w:w="1260"/>
        <w:gridCol w:w="1208"/>
      </w:tblGrid>
      <w:tr w:rsidR="00713FBE" w:rsidRPr="006869BD" w:rsidTr="00131424">
        <w:trPr>
          <w:trHeight w:val="781"/>
        </w:trPr>
        <w:tc>
          <w:tcPr>
            <w:tcW w:w="298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Предмет ЈН</w:t>
            </w:r>
          </w:p>
        </w:tc>
        <w:tc>
          <w:tcPr>
            <w:tcW w:w="99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Количина</w:t>
            </w:r>
          </w:p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170" w:type="dxa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Јединица мере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Јединична цена без ПДВ-а</w:t>
            </w: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Јединична цена са ПДВ-ом</w:t>
            </w: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 xml:space="preserve">Укупна цена  без ПДВ-а </w:t>
            </w: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Укупна цена са ПДВ-ом</w:t>
            </w:r>
          </w:p>
        </w:tc>
      </w:tr>
      <w:tr w:rsidR="00713FBE" w:rsidRPr="006869BD" w:rsidTr="00131424">
        <w:trPr>
          <w:trHeight w:val="275"/>
        </w:trPr>
        <w:tc>
          <w:tcPr>
            <w:tcW w:w="298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1170" w:type="dxa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6 (2</w:t>
            </w:r>
            <w:r w:rsidRPr="006869BD">
              <w:rPr>
                <w:rFonts w:ascii="Arial" w:hAnsi="Arial" w:cs="Arial"/>
              </w:rPr>
              <w:t>x</w:t>
            </w:r>
            <w:r w:rsidRPr="006869BD">
              <w:rPr>
                <w:rFonts w:ascii="Arial" w:hAnsi="Arial" w:cs="Arial"/>
                <w:lang w:val="sr-Cyrl-CS"/>
              </w:rPr>
              <w:t>4</w:t>
            </w:r>
            <w:r w:rsidRPr="006869BD">
              <w:rPr>
                <w:rFonts w:ascii="Arial" w:hAnsi="Arial" w:cs="Arial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 w:rsidRPr="006869BD">
              <w:rPr>
                <w:rFonts w:ascii="Arial" w:hAnsi="Arial" w:cs="Arial"/>
                <w:lang w:val="sr-Cyrl-CS"/>
              </w:rPr>
              <w:t>7 (2</w:t>
            </w:r>
            <w:r w:rsidRPr="006869BD">
              <w:rPr>
                <w:rFonts w:ascii="Arial" w:hAnsi="Arial" w:cs="Arial"/>
              </w:rPr>
              <w:t>x</w:t>
            </w:r>
            <w:r w:rsidRPr="006869BD">
              <w:rPr>
                <w:rFonts w:ascii="Arial" w:hAnsi="Arial" w:cs="Arial"/>
                <w:lang w:val="sr-Cyrl-CS"/>
              </w:rPr>
              <w:t>5</w:t>
            </w:r>
            <w:r w:rsidRPr="006869BD">
              <w:rPr>
                <w:rFonts w:ascii="Arial" w:hAnsi="Arial" w:cs="Arial"/>
              </w:rPr>
              <w:t>)</w:t>
            </w:r>
          </w:p>
        </w:tc>
      </w:tr>
      <w:tr w:rsidR="00713FBE" w:rsidRPr="006869BD" w:rsidTr="00131424">
        <w:trPr>
          <w:trHeight w:val="269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ПВЦ Улазна врата (висине 205 cm X ширине 100 cm)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41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ПВЦ Балконска врата (висине 240 cm X ширине 80 cm)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9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ПВЦ Прозор (висине 160cm X ширине 101 cm)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713FBE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21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ПВЦ Улазна врата (висине 200 cm X ширине 90 cm)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269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ПВЦ Прозор (висине 150 cm X ширине 180 cm)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41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ПВЦ Прозор (висине 130 cm X ширине 160 cm)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3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ПВЦ Прозор (висине 140 cm X ширине 120 cm)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3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Унутрашња врата са штоковима од дрвета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3</w:t>
            </w:r>
          </w:p>
        </w:tc>
        <w:tc>
          <w:tcPr>
            <w:tcW w:w="1170" w:type="dxa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3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Лајсне за ламинат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36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Ламинат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85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m</w:t>
            </w:r>
            <w:r w:rsidRPr="00551E0D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t>Подне плочице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551E0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32,5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m</w:t>
            </w:r>
            <w:r w:rsidRPr="00551E0D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551E0D">
              <w:rPr>
                <w:rFonts w:ascii="Arial" w:eastAsia="Times New Roman" w:hAnsi="Arial" w:cs="Arial"/>
                <w:kern w:val="0"/>
                <w:lang w:eastAsia="en-US"/>
              </w:rPr>
              <w:lastRenderedPageBreak/>
              <w:t>Зидне плочице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30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m</w:t>
            </w:r>
            <w:r w:rsidRPr="00551E0D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Поликолора 25/1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3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ВЦ шоља са водокотлићем (комплет) simplon,</w:t>
            </w:r>
            <w:r>
              <w:rPr>
                <w:rFonts w:ascii="Arial" w:eastAsia="Times New Roman" w:hAnsi="Arial" w:cs="Arial"/>
                <w:kern w:val="0"/>
                <w:lang w:eastAsia="en-US"/>
              </w:rPr>
              <w:t xml:space="preserve"> </w:t>
            </w: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monoblok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2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Умиваоник - комплет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2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35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Туш кабина – комплет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2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732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ПВЦ мрежица за фасаде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200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m</w:t>
            </w:r>
            <w:r w:rsidRPr="00551E0D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66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Стиропор за спољну изолацију d=50 mm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200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m</w:t>
            </w:r>
            <w:r w:rsidRPr="00551E0D">
              <w:rPr>
                <w:rFonts w:ascii="Arial" w:eastAsia="Times New Roman" w:hAnsi="Arial" w:cs="Arial"/>
                <w:kern w:val="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39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Лепак за сторопор (25 кг)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60</w:t>
            </w:r>
          </w:p>
        </w:tc>
        <w:tc>
          <w:tcPr>
            <w:tcW w:w="1170" w:type="dxa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џак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689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Лепак за плочице (25 кг)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12</w:t>
            </w:r>
          </w:p>
        </w:tc>
        <w:tc>
          <w:tcPr>
            <w:tcW w:w="1170" w:type="dxa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џак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3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Боја за тишљерај (кутија 0,75 кг)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6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30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Глет маса (џак 25 кг)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6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269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ПВЦ Угаона лајсна са  мрежицом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2</w:t>
            </w:r>
          </w:p>
        </w:tc>
        <w:tc>
          <w:tcPr>
            <w:tcW w:w="1170" w:type="dxa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6869BD">
              <w:rPr>
                <w:rFonts w:ascii="Arial" w:eastAsia="Times New Roman" w:hAnsi="Arial" w:cs="Arial"/>
                <w:kern w:val="0"/>
                <w:sz w:val="22"/>
                <w:szCs w:val="22"/>
                <w:lang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521"/>
        </w:trPr>
        <w:tc>
          <w:tcPr>
            <w:tcW w:w="2988" w:type="dxa"/>
            <w:shd w:val="clear" w:color="auto" w:fill="auto"/>
            <w:vAlign w:val="center"/>
          </w:tcPr>
          <w:p w:rsidR="00713FBE" w:rsidRPr="006869BD" w:rsidRDefault="00713FBE" w:rsidP="00131424">
            <w:pPr>
              <w:suppressAutoHyphens w:val="0"/>
              <w:spacing w:line="240" w:lineRule="auto"/>
              <w:rPr>
                <w:rFonts w:ascii="Arial" w:eastAsia="Times New Roman" w:hAnsi="Arial" w:cs="Arial"/>
                <w:kern w:val="0"/>
                <w:lang w:eastAsia="en-US"/>
              </w:rPr>
            </w:pPr>
            <w:r w:rsidRPr="00162F7D">
              <w:rPr>
                <w:rFonts w:ascii="Arial" w:eastAsia="Times New Roman" w:hAnsi="Arial" w:cs="Arial"/>
                <w:kern w:val="0"/>
                <w:lang w:eastAsia="en-US"/>
              </w:rPr>
              <w:t>Цемент (Џак 50 кг)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28</w:t>
            </w:r>
          </w:p>
        </w:tc>
        <w:tc>
          <w:tcPr>
            <w:tcW w:w="1170" w:type="dxa"/>
            <w:vAlign w:val="center"/>
          </w:tcPr>
          <w:p w:rsidR="00713FBE" w:rsidRPr="00162F7D" w:rsidRDefault="00713FBE" w:rsidP="00131424">
            <w:pPr>
              <w:suppressAutoHyphens w:val="0"/>
              <w:spacing w:line="240" w:lineRule="auto"/>
              <w:jc w:val="center"/>
              <w:rPr>
                <w:rFonts w:ascii="Arial" w:eastAsia="Times New Roman" w:hAnsi="Arial" w:cs="Arial"/>
                <w:kern w:val="0"/>
                <w:lang w:val="sr-Cyrl-CS" w:eastAsia="en-US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val="sr-Cyrl-CS" w:eastAsia="en-US"/>
              </w:rPr>
              <w:t>ком</w:t>
            </w:r>
          </w:p>
        </w:tc>
        <w:tc>
          <w:tcPr>
            <w:tcW w:w="144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13FBE" w:rsidRPr="006869BD" w:rsidTr="00131424">
        <w:trPr>
          <w:trHeight w:val="270"/>
        </w:trPr>
        <w:tc>
          <w:tcPr>
            <w:tcW w:w="2988" w:type="dxa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950" w:type="dxa"/>
            <w:gridSpan w:val="4"/>
            <w:shd w:val="clear" w:color="auto" w:fill="auto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  <w:b/>
                <w:i/>
              </w:rPr>
            </w:pPr>
            <w:r w:rsidRPr="006869BD">
              <w:rPr>
                <w:rFonts w:ascii="Arial" w:hAnsi="Arial" w:cs="Arial"/>
                <w:b/>
                <w:i/>
              </w:rPr>
              <w:t>УКУПНО:</w:t>
            </w:r>
          </w:p>
        </w:tc>
        <w:tc>
          <w:tcPr>
            <w:tcW w:w="1260" w:type="dxa"/>
            <w:shd w:val="clear" w:color="auto" w:fill="C6D9F1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208" w:type="dxa"/>
            <w:shd w:val="clear" w:color="auto" w:fill="C6D9F1"/>
          </w:tcPr>
          <w:p w:rsidR="00713FBE" w:rsidRPr="006869BD" w:rsidRDefault="00713FBE" w:rsidP="00131424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</w:tbl>
    <w:p w:rsidR="001749CB" w:rsidRPr="003F43EA" w:rsidRDefault="001749CB" w:rsidP="00CF3627">
      <w:pPr>
        <w:jc w:val="both"/>
        <w:rPr>
          <w:rFonts w:ascii="Arial" w:hAnsi="Arial" w:cs="Arial"/>
          <w:lang w:val="sr-Cyrl-CS"/>
        </w:rPr>
      </w:pPr>
    </w:p>
    <w:p w:rsidR="00713FBE" w:rsidRPr="006869BD" w:rsidRDefault="00713FBE" w:rsidP="00713FBE">
      <w:pPr>
        <w:rPr>
          <w:rFonts w:ascii="Arial" w:hAnsi="Arial" w:cs="Arial"/>
          <w:b/>
          <w:bCs/>
          <w:iCs/>
          <w:u w:val="single"/>
          <w:lang w:val="sr-Cyrl-CS"/>
        </w:rPr>
      </w:pPr>
      <w:r w:rsidRPr="006869BD">
        <w:rPr>
          <w:rFonts w:ascii="Arial" w:hAnsi="Arial" w:cs="Arial"/>
          <w:b/>
          <w:bCs/>
          <w:iCs/>
          <w:u w:val="single"/>
          <w:lang w:val="sr-Cyrl-CS"/>
        </w:rPr>
        <w:t>Упутство за попуњавање обрасца структуре цене:</w:t>
      </w:r>
    </w:p>
    <w:p w:rsidR="00713FBE" w:rsidRPr="006869BD" w:rsidRDefault="00713FBE" w:rsidP="00713FBE">
      <w:pPr>
        <w:jc w:val="both"/>
        <w:rPr>
          <w:rFonts w:ascii="Arial" w:hAnsi="Arial" w:cs="Arial"/>
          <w:bCs/>
          <w:iCs/>
          <w:color w:val="002060"/>
        </w:rPr>
      </w:pPr>
    </w:p>
    <w:p w:rsidR="00713FBE" w:rsidRPr="006869BD" w:rsidRDefault="00713FBE" w:rsidP="00713FBE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bCs/>
          <w:iCs/>
          <w:lang w:val="sr-Cyrl-CS"/>
        </w:rPr>
      </w:pPr>
      <w:r w:rsidRPr="006869BD">
        <w:rPr>
          <w:rFonts w:ascii="Arial" w:hAnsi="Arial" w:cs="Arial"/>
          <w:bCs/>
          <w:iCs/>
        </w:rPr>
        <w:t>Понуђач треба да попун</w:t>
      </w:r>
      <w:r w:rsidRPr="006869BD">
        <w:rPr>
          <w:rFonts w:ascii="Arial" w:hAnsi="Arial" w:cs="Arial"/>
          <w:bCs/>
          <w:iCs/>
          <w:lang w:val="sr-Cyrl-CS"/>
        </w:rPr>
        <w:t>и</w:t>
      </w:r>
      <w:r w:rsidRPr="006869BD">
        <w:rPr>
          <w:rFonts w:ascii="Arial" w:hAnsi="Arial" w:cs="Arial"/>
          <w:bCs/>
          <w:iCs/>
        </w:rPr>
        <w:t xml:space="preserve"> образац структуре цене </w:t>
      </w:r>
      <w:r w:rsidRPr="006869BD">
        <w:rPr>
          <w:rFonts w:ascii="Arial" w:hAnsi="Arial" w:cs="Arial"/>
          <w:bCs/>
          <w:iCs/>
          <w:lang w:val="sr-Cyrl-CS"/>
        </w:rPr>
        <w:t>на следећи начин</w:t>
      </w:r>
      <w:r w:rsidRPr="006869BD">
        <w:rPr>
          <w:rFonts w:ascii="Arial" w:hAnsi="Arial" w:cs="Arial"/>
          <w:bCs/>
          <w:iCs/>
        </w:rPr>
        <w:t>:</w:t>
      </w:r>
    </w:p>
    <w:p w:rsidR="00713FBE" w:rsidRPr="006869BD" w:rsidRDefault="00713FBE" w:rsidP="00713FBE">
      <w:pPr>
        <w:pStyle w:val="ListParagraph"/>
        <w:numPr>
          <w:ilvl w:val="0"/>
          <w:numId w:val="34"/>
        </w:numPr>
        <w:tabs>
          <w:tab w:val="left" w:pos="90"/>
          <w:tab w:val="left" w:pos="630"/>
        </w:tabs>
        <w:ind w:left="360"/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6869BD">
        <w:rPr>
          <w:rFonts w:ascii="Arial" w:hAnsi="Arial" w:cs="Arial"/>
          <w:bCs/>
          <w:iCs/>
          <w:lang w:val="sr-Cyrl-CS"/>
        </w:rPr>
        <w:t>у колону 4</w:t>
      </w:r>
      <w:r w:rsidRPr="006869BD">
        <w:rPr>
          <w:rFonts w:ascii="Arial" w:hAnsi="Arial" w:cs="Arial"/>
          <w:bCs/>
          <w:iCs/>
        </w:rPr>
        <w:t>. уписати колико износи јединична цена без ПДВ-а, за сваки тражени предмет јавне набавке;</w:t>
      </w:r>
    </w:p>
    <w:p w:rsidR="00713FBE" w:rsidRPr="006869BD" w:rsidRDefault="00713FBE" w:rsidP="00713FBE">
      <w:pPr>
        <w:pStyle w:val="ListParagraph"/>
        <w:numPr>
          <w:ilvl w:val="0"/>
          <w:numId w:val="34"/>
        </w:numPr>
        <w:tabs>
          <w:tab w:val="left" w:pos="90"/>
          <w:tab w:val="left" w:pos="630"/>
        </w:tabs>
        <w:ind w:left="360"/>
        <w:contextualSpacing w:val="0"/>
        <w:jc w:val="both"/>
        <w:rPr>
          <w:rFonts w:ascii="Arial" w:hAnsi="Arial" w:cs="Arial"/>
          <w:bCs/>
          <w:iCs/>
        </w:rPr>
      </w:pPr>
      <w:r w:rsidRPr="006869BD">
        <w:rPr>
          <w:rFonts w:ascii="Arial" w:hAnsi="Arial" w:cs="Arial"/>
          <w:bCs/>
          <w:iCs/>
          <w:lang w:val="sr-Cyrl-CS"/>
        </w:rPr>
        <w:t>у колону 5</w:t>
      </w:r>
      <w:r w:rsidRPr="006869BD">
        <w:rPr>
          <w:rFonts w:ascii="Arial" w:hAnsi="Arial" w:cs="Arial"/>
          <w:bCs/>
          <w:iCs/>
        </w:rPr>
        <w:t>. уписати колико износи јединична цена са ПДВ-ом, за сваки тражени предмет јавне набавке;</w:t>
      </w:r>
    </w:p>
    <w:p w:rsidR="00713FBE" w:rsidRPr="006869BD" w:rsidRDefault="00713FBE" w:rsidP="00713FBE">
      <w:pPr>
        <w:pStyle w:val="ListParagraph"/>
        <w:numPr>
          <w:ilvl w:val="0"/>
          <w:numId w:val="34"/>
        </w:numPr>
        <w:tabs>
          <w:tab w:val="left" w:pos="90"/>
          <w:tab w:val="left" w:pos="630"/>
        </w:tabs>
        <w:ind w:left="360"/>
        <w:contextualSpacing w:val="0"/>
        <w:jc w:val="both"/>
        <w:rPr>
          <w:rFonts w:ascii="Arial" w:hAnsi="Arial" w:cs="Arial"/>
          <w:bCs/>
          <w:iCs/>
          <w:color w:val="auto"/>
          <w:lang w:val="sr-Cyrl-CS"/>
        </w:rPr>
      </w:pPr>
      <w:r w:rsidRPr="006869BD">
        <w:rPr>
          <w:rFonts w:ascii="Arial" w:hAnsi="Arial" w:cs="Arial"/>
          <w:bCs/>
          <w:iCs/>
        </w:rPr>
        <w:t xml:space="preserve">у колону </w:t>
      </w:r>
      <w:r w:rsidRPr="006869BD">
        <w:rPr>
          <w:rFonts w:ascii="Arial" w:hAnsi="Arial" w:cs="Arial"/>
          <w:bCs/>
          <w:iCs/>
          <w:lang w:val="sr-Cyrl-CS"/>
        </w:rPr>
        <w:t>6</w:t>
      </w:r>
      <w:r w:rsidRPr="006869BD">
        <w:rPr>
          <w:rFonts w:ascii="Arial" w:hAnsi="Arial" w:cs="Arial"/>
          <w:bCs/>
          <w:iCs/>
        </w:rPr>
        <w:t xml:space="preserve">. уписати укупну цену без ПДВ-а за сваки тражени предмет јавне набавке и то тако што ће се помножити јединична цена без ПДВ-а (наведена у колони </w:t>
      </w:r>
      <w:r w:rsidRPr="006869BD">
        <w:rPr>
          <w:rFonts w:ascii="Arial" w:hAnsi="Arial" w:cs="Arial"/>
          <w:bCs/>
          <w:iCs/>
          <w:lang w:val="sr-Cyrl-CS"/>
        </w:rPr>
        <w:t>4</w:t>
      </w:r>
      <w:r w:rsidRPr="006869BD">
        <w:rPr>
          <w:rFonts w:ascii="Arial" w:hAnsi="Arial" w:cs="Arial"/>
          <w:bCs/>
          <w:iCs/>
        </w:rPr>
        <w:t xml:space="preserve">) са траженим количинама (које су наведене у </w:t>
      </w:r>
      <w:r w:rsidRPr="006869BD">
        <w:rPr>
          <w:rFonts w:ascii="Arial" w:hAnsi="Arial" w:cs="Arial"/>
          <w:bCs/>
          <w:iCs/>
          <w:color w:val="auto"/>
        </w:rPr>
        <w:t>колони 2); На крају уписати укупну цену предмета набавке без ПДВ-а.</w:t>
      </w:r>
    </w:p>
    <w:p w:rsidR="00713FBE" w:rsidRPr="006869BD" w:rsidRDefault="00713FBE" w:rsidP="00713FBE">
      <w:pPr>
        <w:pStyle w:val="ListParagraph"/>
        <w:numPr>
          <w:ilvl w:val="0"/>
          <w:numId w:val="34"/>
        </w:numPr>
        <w:tabs>
          <w:tab w:val="left" w:pos="90"/>
          <w:tab w:val="left" w:pos="630"/>
        </w:tabs>
        <w:ind w:left="360"/>
        <w:contextualSpacing w:val="0"/>
        <w:jc w:val="both"/>
        <w:rPr>
          <w:rFonts w:ascii="Arial" w:hAnsi="Arial" w:cs="Arial"/>
          <w:color w:val="auto"/>
        </w:rPr>
      </w:pPr>
      <w:r w:rsidRPr="006869BD">
        <w:rPr>
          <w:rFonts w:ascii="Arial" w:hAnsi="Arial" w:cs="Arial"/>
          <w:bCs/>
          <w:iCs/>
          <w:color w:val="auto"/>
          <w:lang w:val="sr-Cyrl-CS"/>
        </w:rPr>
        <w:t>у колону 7</w:t>
      </w:r>
      <w:r w:rsidRPr="006869BD">
        <w:rPr>
          <w:rFonts w:ascii="Arial" w:hAnsi="Arial" w:cs="Arial"/>
          <w:bCs/>
          <w:iCs/>
          <w:color w:val="auto"/>
        </w:rPr>
        <w:t xml:space="preserve">. уписати колико износи укупна цена са ПДВ-ом за сваки тражени предмет јавне набавке и то тако што ће се помножити јединична цену са ПДВ-ом (наведена у колони </w:t>
      </w:r>
      <w:r w:rsidRPr="006869BD">
        <w:rPr>
          <w:rFonts w:ascii="Arial" w:hAnsi="Arial" w:cs="Arial"/>
          <w:bCs/>
          <w:iCs/>
          <w:color w:val="auto"/>
          <w:lang w:val="sr-Cyrl-CS"/>
        </w:rPr>
        <w:t>5</w:t>
      </w:r>
      <w:r w:rsidRPr="006869BD">
        <w:rPr>
          <w:rFonts w:ascii="Arial" w:hAnsi="Arial" w:cs="Arial"/>
          <w:bCs/>
          <w:iCs/>
          <w:color w:val="auto"/>
        </w:rPr>
        <w:t>) са траженим количинама (које су наведене у колони 2); На крају уписати укупну цену предмета набавке са ПДВ-ом.</w:t>
      </w:r>
    </w:p>
    <w:p w:rsidR="00713FBE" w:rsidRPr="006869BD" w:rsidRDefault="00713FBE" w:rsidP="00713FBE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/>
      </w:tblPr>
      <w:tblGrid>
        <w:gridCol w:w="3080"/>
        <w:gridCol w:w="3068"/>
        <w:gridCol w:w="3094"/>
      </w:tblGrid>
      <w:tr w:rsidR="00713FBE" w:rsidRPr="006869BD" w:rsidTr="00131424">
        <w:tc>
          <w:tcPr>
            <w:tcW w:w="3080" w:type="dxa"/>
            <w:shd w:val="clear" w:color="auto" w:fill="auto"/>
            <w:vAlign w:val="center"/>
          </w:tcPr>
          <w:p w:rsidR="00713FBE" w:rsidRPr="006869BD" w:rsidRDefault="00713FBE" w:rsidP="00131424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 w:rsidRPr="006869BD">
              <w:rPr>
                <w:rFonts w:ascii="Arial" w:hAnsi="Arial" w:cs="Arial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13FBE" w:rsidRPr="006869BD" w:rsidRDefault="00713FBE" w:rsidP="00131424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 w:rsidRPr="006869BD"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13FBE" w:rsidRPr="006869BD" w:rsidRDefault="00713FBE" w:rsidP="00131424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 w:rsidRPr="006869BD">
              <w:rPr>
                <w:rFonts w:ascii="Arial" w:hAnsi="Arial" w:cs="Arial"/>
              </w:rPr>
              <w:t>Потпис понуђача</w:t>
            </w:r>
          </w:p>
        </w:tc>
      </w:tr>
      <w:tr w:rsidR="00713FBE" w:rsidRPr="006869BD" w:rsidTr="00131424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13FBE" w:rsidRPr="006869BD" w:rsidRDefault="00713FBE" w:rsidP="00131424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713FBE" w:rsidRPr="006869BD" w:rsidRDefault="00713FBE" w:rsidP="00131424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13FBE" w:rsidRPr="006869BD" w:rsidRDefault="00713FBE" w:rsidP="00131424">
            <w:pPr>
              <w:pStyle w:val="BodyText2"/>
              <w:snapToGrid w:val="0"/>
              <w:spacing w:line="100" w:lineRule="atLeast"/>
              <w:rPr>
                <w:rFonts w:ascii="Arial" w:hAnsi="Arial" w:cs="Arial"/>
              </w:rPr>
            </w:pPr>
          </w:p>
        </w:tc>
      </w:tr>
    </w:tbl>
    <w:p w:rsidR="001749CB" w:rsidRPr="00713FBE" w:rsidRDefault="001749CB" w:rsidP="00CF3627">
      <w:pPr>
        <w:jc w:val="both"/>
        <w:rPr>
          <w:rFonts w:ascii="Arial" w:hAnsi="Arial" w:cs="Arial"/>
          <w:lang w:val="sr-Cyrl-CS"/>
        </w:rPr>
      </w:pPr>
    </w:p>
    <w:sectPr w:rsidR="001749CB" w:rsidRPr="00713FBE" w:rsidSect="005761F9">
      <w:footerReference w:type="defaul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137" w:rsidRDefault="00EC7137" w:rsidP="00FE53BD">
      <w:pPr>
        <w:spacing w:line="240" w:lineRule="auto"/>
      </w:pPr>
      <w:r>
        <w:separator/>
      </w:r>
    </w:p>
  </w:endnote>
  <w:endnote w:type="continuationSeparator" w:id="1">
    <w:p w:rsidR="00EC7137" w:rsidRDefault="00EC7137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6F544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F5444" w:rsidRPr="00C35379" w:rsidRDefault="006F5444" w:rsidP="00E50C57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 w:rsidR="00E50C57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4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/201</w:t>
          </w:r>
          <w:r w:rsidR="00E50C57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8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F5444" w:rsidRPr="00C35379" w:rsidRDefault="00C81702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2B5867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4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F544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F544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2B5867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5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6F5444" w:rsidRDefault="006F54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137" w:rsidRDefault="00EC7137" w:rsidP="00FE53BD">
      <w:pPr>
        <w:spacing w:line="240" w:lineRule="auto"/>
      </w:pPr>
      <w:r>
        <w:separator/>
      </w:r>
    </w:p>
  </w:footnote>
  <w:footnote w:type="continuationSeparator" w:id="1">
    <w:p w:rsidR="00EC7137" w:rsidRDefault="00EC7137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0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1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5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0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3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5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9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33"/>
  </w:num>
  <w:num w:numId="4">
    <w:abstractNumId w:val="30"/>
  </w:num>
  <w:num w:numId="5">
    <w:abstractNumId w:val="39"/>
  </w:num>
  <w:num w:numId="6">
    <w:abstractNumId w:val="35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29"/>
  </w:num>
  <w:num w:numId="14">
    <w:abstractNumId w:val="20"/>
  </w:num>
  <w:num w:numId="15">
    <w:abstractNumId w:val="32"/>
  </w:num>
  <w:num w:numId="16">
    <w:abstractNumId w:val="21"/>
  </w:num>
  <w:num w:numId="17">
    <w:abstractNumId w:val="25"/>
  </w:num>
  <w:num w:numId="18">
    <w:abstractNumId w:val="15"/>
  </w:num>
  <w:num w:numId="19">
    <w:abstractNumId w:val="23"/>
  </w:num>
  <w:num w:numId="20">
    <w:abstractNumId w:val="17"/>
  </w:num>
  <w:num w:numId="21">
    <w:abstractNumId w:val="34"/>
  </w:num>
  <w:num w:numId="22">
    <w:abstractNumId w:val="36"/>
  </w:num>
  <w:num w:numId="23">
    <w:abstractNumId w:val="37"/>
  </w:num>
  <w:num w:numId="24">
    <w:abstractNumId w:val="18"/>
  </w:num>
  <w:num w:numId="25">
    <w:abstractNumId w:val="40"/>
  </w:num>
  <w:num w:numId="26">
    <w:abstractNumId w:val="19"/>
  </w:num>
  <w:num w:numId="27">
    <w:abstractNumId w:val="31"/>
  </w:num>
  <w:num w:numId="28">
    <w:abstractNumId w:val="38"/>
  </w:num>
  <w:num w:numId="29">
    <w:abstractNumId w:val="28"/>
  </w:num>
  <w:num w:numId="30">
    <w:abstractNumId w:val="14"/>
  </w:num>
  <w:num w:numId="31">
    <w:abstractNumId w:val="26"/>
  </w:num>
  <w:num w:numId="32">
    <w:abstractNumId w:val="27"/>
  </w:num>
  <w:num w:numId="33">
    <w:abstractNumId w:val="13"/>
  </w:num>
  <w:num w:numId="34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53422"/>
    <w:rsid w:val="000A45B8"/>
    <w:rsid w:val="000C59C9"/>
    <w:rsid w:val="000C7754"/>
    <w:rsid w:val="00133DAC"/>
    <w:rsid w:val="001749CB"/>
    <w:rsid w:val="00197F7E"/>
    <w:rsid w:val="001A345E"/>
    <w:rsid w:val="001D5E18"/>
    <w:rsid w:val="001F5EBB"/>
    <w:rsid w:val="00243241"/>
    <w:rsid w:val="00290107"/>
    <w:rsid w:val="002A02B6"/>
    <w:rsid w:val="002A1C35"/>
    <w:rsid w:val="002B5867"/>
    <w:rsid w:val="002C2484"/>
    <w:rsid w:val="002D28DB"/>
    <w:rsid w:val="002D57E8"/>
    <w:rsid w:val="002D7B44"/>
    <w:rsid w:val="00365E75"/>
    <w:rsid w:val="00391FA7"/>
    <w:rsid w:val="003A2295"/>
    <w:rsid w:val="003D6D29"/>
    <w:rsid w:val="003E6CEE"/>
    <w:rsid w:val="003F43EA"/>
    <w:rsid w:val="00402166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11ADD"/>
    <w:rsid w:val="00546B38"/>
    <w:rsid w:val="00561889"/>
    <w:rsid w:val="005761F9"/>
    <w:rsid w:val="00580BF2"/>
    <w:rsid w:val="00592D79"/>
    <w:rsid w:val="005C023C"/>
    <w:rsid w:val="005E1A44"/>
    <w:rsid w:val="006020E1"/>
    <w:rsid w:val="00613968"/>
    <w:rsid w:val="006348FE"/>
    <w:rsid w:val="0068112C"/>
    <w:rsid w:val="00682726"/>
    <w:rsid w:val="00694FC5"/>
    <w:rsid w:val="006D702A"/>
    <w:rsid w:val="006F5444"/>
    <w:rsid w:val="006F5772"/>
    <w:rsid w:val="00713FBE"/>
    <w:rsid w:val="007259D9"/>
    <w:rsid w:val="00763A83"/>
    <w:rsid w:val="00784930"/>
    <w:rsid w:val="007E51C7"/>
    <w:rsid w:val="00822C60"/>
    <w:rsid w:val="00836369"/>
    <w:rsid w:val="00843C06"/>
    <w:rsid w:val="008A4C32"/>
    <w:rsid w:val="008B07B4"/>
    <w:rsid w:val="008B1698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A00D66"/>
    <w:rsid w:val="00A23010"/>
    <w:rsid w:val="00A6578E"/>
    <w:rsid w:val="00A72A0D"/>
    <w:rsid w:val="00AC207F"/>
    <w:rsid w:val="00B00880"/>
    <w:rsid w:val="00B04BA0"/>
    <w:rsid w:val="00B32471"/>
    <w:rsid w:val="00B36170"/>
    <w:rsid w:val="00B66D6D"/>
    <w:rsid w:val="00B6784B"/>
    <w:rsid w:val="00B7432F"/>
    <w:rsid w:val="00BC0116"/>
    <w:rsid w:val="00BC256D"/>
    <w:rsid w:val="00BD0869"/>
    <w:rsid w:val="00BF311C"/>
    <w:rsid w:val="00C26876"/>
    <w:rsid w:val="00C35379"/>
    <w:rsid w:val="00C4100A"/>
    <w:rsid w:val="00C5022A"/>
    <w:rsid w:val="00C81702"/>
    <w:rsid w:val="00C81AF1"/>
    <w:rsid w:val="00CD745E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DD1C48"/>
    <w:rsid w:val="00E213D0"/>
    <w:rsid w:val="00E50C57"/>
    <w:rsid w:val="00E5525B"/>
    <w:rsid w:val="00E561C6"/>
    <w:rsid w:val="00E64A2A"/>
    <w:rsid w:val="00E7562D"/>
    <w:rsid w:val="00EC7137"/>
    <w:rsid w:val="00ED3D95"/>
    <w:rsid w:val="00EE7281"/>
    <w:rsid w:val="00EF7883"/>
    <w:rsid w:val="00F579DF"/>
    <w:rsid w:val="00F60FCD"/>
    <w:rsid w:val="00F64189"/>
    <w:rsid w:val="00F7122C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aliases w:val="Liste 1,List Paragraph1,Use Case List Paragraph,Heading2,Colorful List - Accent 11,Bullet List,YC Bulet,lp1,numbered,FooterText,Paragraphe de liste1,Bulletr List Paragraph,列出段落,列出段落1,List Paragraph2,List Paragraph21,Párrafo de lista1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D575A-3840-4862-B875-DF8AD23B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fond_3</cp:lastModifiedBy>
  <cp:revision>3</cp:revision>
  <cp:lastPrinted>2018-07-20T11:06:00Z</cp:lastPrinted>
  <dcterms:created xsi:type="dcterms:W3CDTF">2018-07-20T11:03:00Z</dcterms:created>
  <dcterms:modified xsi:type="dcterms:W3CDTF">2018-07-20T11:10:00Z</dcterms:modified>
</cp:coreProperties>
</file>